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EF" w:rsidRPr="008E37EA" w:rsidRDefault="00AB0BEF" w:rsidP="00AB0BEF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8E37EA">
        <w:rPr>
          <w:b/>
          <w:sz w:val="24"/>
          <w:szCs w:val="24"/>
        </w:rPr>
        <w:t>Требования к оформлению статей:</w:t>
      </w:r>
      <w:r w:rsidRPr="008E37EA">
        <w:rPr>
          <w:b/>
          <w:i/>
          <w:color w:val="2F5496"/>
          <w:sz w:val="24"/>
          <w:szCs w:val="24"/>
        </w:rPr>
        <w:t xml:space="preserve"> </w:t>
      </w:r>
      <w:r w:rsidRPr="008E37EA">
        <w:rPr>
          <w:sz w:val="24"/>
          <w:szCs w:val="24"/>
        </w:rPr>
        <w:t>(см. также образец оформления ниже):</w:t>
      </w:r>
    </w:p>
    <w:p w:rsidR="00AB0BEF" w:rsidRPr="008E37EA" w:rsidRDefault="00AB0BEF" w:rsidP="00AB0BEF">
      <w:pPr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 xml:space="preserve">Название файла с материалами должно состоять из ФИО автора и его места работы, например, </w:t>
      </w:r>
      <w:proofErr w:type="spellStart"/>
      <w:r w:rsidRPr="008E37EA">
        <w:rPr>
          <w:i/>
          <w:sz w:val="24"/>
          <w:szCs w:val="24"/>
        </w:rPr>
        <w:t>Скорова</w:t>
      </w:r>
      <w:proofErr w:type="spellEnd"/>
      <w:r w:rsidRPr="008E37EA">
        <w:rPr>
          <w:i/>
          <w:sz w:val="24"/>
          <w:szCs w:val="24"/>
        </w:rPr>
        <w:t xml:space="preserve"> Л.А._БГУ.doc</w:t>
      </w:r>
      <w:r w:rsidRPr="008E37EA">
        <w:rPr>
          <w:sz w:val="24"/>
          <w:szCs w:val="24"/>
        </w:rPr>
        <w:t xml:space="preserve">. </w:t>
      </w:r>
    </w:p>
    <w:p w:rsidR="00AB0BEF" w:rsidRPr="008E37EA" w:rsidRDefault="00AB0BEF" w:rsidP="00AB0BE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18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 xml:space="preserve">Материал для публикации представляется на русском или белорусском английском языке. Объем статьи – </w:t>
      </w:r>
      <w:r w:rsidRPr="008E37EA">
        <w:rPr>
          <w:b/>
          <w:sz w:val="24"/>
          <w:szCs w:val="24"/>
        </w:rPr>
        <w:t>до 5 страниц</w:t>
      </w:r>
      <w:r w:rsidRPr="008E37EA">
        <w:rPr>
          <w:sz w:val="24"/>
          <w:szCs w:val="24"/>
        </w:rPr>
        <w:t xml:space="preserve"> </w:t>
      </w:r>
      <w:r w:rsidRPr="008E37EA">
        <w:rPr>
          <w:color w:val="000000"/>
          <w:spacing w:val="2"/>
          <w:sz w:val="24"/>
          <w:szCs w:val="24"/>
        </w:rPr>
        <w:t>формата А</w:t>
      </w:r>
      <w:proofErr w:type="gramStart"/>
      <w:r w:rsidRPr="008E37EA">
        <w:rPr>
          <w:color w:val="000000"/>
          <w:spacing w:val="2"/>
          <w:sz w:val="24"/>
          <w:szCs w:val="24"/>
        </w:rPr>
        <w:t>4</w:t>
      </w:r>
      <w:proofErr w:type="gramEnd"/>
      <w:r w:rsidRPr="008E37EA">
        <w:rPr>
          <w:color w:val="000000"/>
          <w:spacing w:val="2"/>
          <w:sz w:val="24"/>
          <w:szCs w:val="24"/>
        </w:rPr>
        <w:t xml:space="preserve"> </w:t>
      </w:r>
      <w:r w:rsidRPr="008E37EA">
        <w:rPr>
          <w:sz w:val="24"/>
          <w:szCs w:val="24"/>
        </w:rPr>
        <w:t xml:space="preserve">при наборе текста через 1 интервал. Текстовый редактор – </w:t>
      </w:r>
      <w:r w:rsidRPr="008E37EA">
        <w:rPr>
          <w:sz w:val="24"/>
          <w:szCs w:val="24"/>
          <w:lang w:val="en-US"/>
        </w:rPr>
        <w:t>MS</w:t>
      </w:r>
      <w:r w:rsidRPr="008E37EA">
        <w:rPr>
          <w:sz w:val="24"/>
          <w:szCs w:val="24"/>
        </w:rPr>
        <w:t xml:space="preserve"> </w:t>
      </w:r>
      <w:r w:rsidRPr="008E37EA">
        <w:rPr>
          <w:sz w:val="24"/>
          <w:szCs w:val="24"/>
          <w:lang w:val="en-US"/>
        </w:rPr>
        <w:t>Word</w:t>
      </w:r>
      <w:r w:rsidRPr="008E37EA">
        <w:rPr>
          <w:sz w:val="24"/>
          <w:szCs w:val="24"/>
        </w:rPr>
        <w:t xml:space="preserve"> 7.0 и выше.  </w:t>
      </w:r>
      <w:proofErr w:type="gramStart"/>
      <w:r w:rsidRPr="008E37EA">
        <w:rPr>
          <w:sz w:val="24"/>
          <w:szCs w:val="24"/>
        </w:rPr>
        <w:t xml:space="preserve">Шрифт – </w:t>
      </w:r>
      <w:r w:rsidRPr="008E37EA">
        <w:rPr>
          <w:sz w:val="24"/>
          <w:szCs w:val="24"/>
          <w:lang w:val="en-US"/>
        </w:rPr>
        <w:t>Times</w:t>
      </w:r>
      <w:r w:rsidRPr="008E37EA">
        <w:rPr>
          <w:sz w:val="24"/>
          <w:szCs w:val="24"/>
        </w:rPr>
        <w:t xml:space="preserve"> </w:t>
      </w:r>
      <w:r w:rsidRPr="008E37EA">
        <w:rPr>
          <w:sz w:val="24"/>
          <w:szCs w:val="24"/>
          <w:lang w:val="en-US"/>
        </w:rPr>
        <w:t>New</w:t>
      </w:r>
      <w:r w:rsidRPr="008E37EA">
        <w:rPr>
          <w:sz w:val="24"/>
          <w:szCs w:val="24"/>
        </w:rPr>
        <w:t xml:space="preserve"> </w:t>
      </w:r>
      <w:r w:rsidRPr="008E37EA">
        <w:rPr>
          <w:sz w:val="24"/>
          <w:szCs w:val="24"/>
          <w:lang w:val="en-US"/>
        </w:rPr>
        <w:t>Roman</w:t>
      </w:r>
      <w:r w:rsidRPr="008E37EA">
        <w:rPr>
          <w:sz w:val="24"/>
          <w:szCs w:val="24"/>
        </w:rPr>
        <w:t xml:space="preserve">, размер </w:t>
      </w:r>
      <w:r w:rsidRPr="008E37EA">
        <w:rPr>
          <w:color w:val="000000"/>
          <w:sz w:val="24"/>
          <w:szCs w:val="24"/>
        </w:rPr>
        <w:t xml:space="preserve">(кегль) </w:t>
      </w:r>
      <w:r w:rsidRPr="008E37EA">
        <w:rPr>
          <w:sz w:val="24"/>
          <w:szCs w:val="24"/>
        </w:rPr>
        <w:t xml:space="preserve">– 14 </w:t>
      </w:r>
      <w:proofErr w:type="spellStart"/>
      <w:r w:rsidRPr="008E37EA">
        <w:rPr>
          <w:sz w:val="24"/>
          <w:szCs w:val="24"/>
          <w:lang w:val="en-US"/>
        </w:rPr>
        <w:t>pt</w:t>
      </w:r>
      <w:proofErr w:type="spellEnd"/>
      <w:r w:rsidRPr="008E37EA">
        <w:rPr>
          <w:sz w:val="24"/>
          <w:szCs w:val="24"/>
        </w:rPr>
        <w:t xml:space="preserve">; поля: со всех сторон – 2 см; абзацный отступ – 1 см; межстрочный интервал – одинарный; </w:t>
      </w:r>
      <w:r w:rsidRPr="008E37EA">
        <w:rPr>
          <w:color w:val="000000"/>
          <w:sz w:val="24"/>
          <w:szCs w:val="24"/>
        </w:rPr>
        <w:t>выравнивание текста – по ширине.</w:t>
      </w:r>
      <w:proofErr w:type="gramEnd"/>
    </w:p>
    <w:p w:rsidR="00AB0BEF" w:rsidRPr="008E37EA" w:rsidRDefault="00AB0BEF" w:rsidP="00AB0BEF">
      <w:pPr>
        <w:numPr>
          <w:ilvl w:val="0"/>
          <w:numId w:val="10"/>
        </w:numPr>
        <w:shd w:val="clear" w:color="auto" w:fill="FFFFFF"/>
        <w:tabs>
          <w:tab w:val="left" w:pos="0"/>
          <w:tab w:val="left" w:pos="184"/>
        </w:tabs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 xml:space="preserve">В левом верхнем углу страницы курсивом указывается </w:t>
      </w:r>
      <w:r w:rsidRPr="008E37EA">
        <w:rPr>
          <w:i/>
          <w:sz w:val="24"/>
          <w:szCs w:val="24"/>
        </w:rPr>
        <w:t>код УДК</w:t>
      </w:r>
      <w:r w:rsidRPr="008E37EA">
        <w:rPr>
          <w:sz w:val="24"/>
          <w:szCs w:val="24"/>
        </w:rPr>
        <w:t>.</w:t>
      </w:r>
    </w:p>
    <w:p w:rsidR="00AB0BEF" w:rsidRPr="008E37EA" w:rsidRDefault="00AB0BEF" w:rsidP="00AB0BEF">
      <w:pPr>
        <w:numPr>
          <w:ilvl w:val="0"/>
          <w:numId w:val="10"/>
        </w:numPr>
        <w:shd w:val="clear" w:color="auto" w:fill="FFFFFF"/>
        <w:tabs>
          <w:tab w:val="left" w:pos="0"/>
          <w:tab w:val="left" w:pos="184"/>
        </w:tabs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 xml:space="preserve">Через интервал, на русском / белорусском языке в левом верхнем углу страницы полужирным прямым шрифтом указываются </w:t>
      </w:r>
      <w:r w:rsidRPr="008E37EA">
        <w:rPr>
          <w:b/>
          <w:sz w:val="24"/>
          <w:szCs w:val="24"/>
        </w:rPr>
        <w:t>фамилия, имя и отчество автора</w:t>
      </w:r>
      <w:r w:rsidRPr="008E37EA">
        <w:rPr>
          <w:sz w:val="24"/>
          <w:szCs w:val="24"/>
        </w:rPr>
        <w:t xml:space="preserve">, затем на этой же строке обычным шрифтом указывается </w:t>
      </w:r>
      <w:r w:rsidRPr="008E37EA">
        <w:rPr>
          <w:sz w:val="24"/>
          <w:szCs w:val="24"/>
          <w:u w:val="single"/>
        </w:rPr>
        <w:t>ученая степень, ученое звание</w:t>
      </w:r>
      <w:r w:rsidRPr="008E37EA">
        <w:rPr>
          <w:sz w:val="24"/>
          <w:szCs w:val="24"/>
        </w:rPr>
        <w:t xml:space="preserve">. Ниже на новой строке обычным шрифтом указывается </w:t>
      </w:r>
      <w:r w:rsidRPr="008E37EA">
        <w:rPr>
          <w:sz w:val="24"/>
          <w:szCs w:val="24"/>
          <w:u w:val="single"/>
        </w:rPr>
        <w:t xml:space="preserve">место работы, город (без буквы г.) и страна проживания. </w:t>
      </w:r>
      <w:r w:rsidRPr="008E37EA">
        <w:rPr>
          <w:sz w:val="24"/>
          <w:szCs w:val="24"/>
        </w:rPr>
        <w:t xml:space="preserve">На следующей строке курсивом указывается </w:t>
      </w:r>
      <w:r w:rsidRPr="008E37EA">
        <w:rPr>
          <w:i/>
          <w:sz w:val="24"/>
          <w:szCs w:val="24"/>
        </w:rPr>
        <w:t>адрес электронной почты (e-</w:t>
      </w:r>
      <w:proofErr w:type="spellStart"/>
      <w:r w:rsidRPr="008E37EA">
        <w:rPr>
          <w:i/>
          <w:sz w:val="24"/>
          <w:szCs w:val="24"/>
        </w:rPr>
        <w:t>mail</w:t>
      </w:r>
      <w:proofErr w:type="spellEnd"/>
      <w:r w:rsidRPr="008E37EA">
        <w:rPr>
          <w:i/>
          <w:sz w:val="24"/>
          <w:szCs w:val="24"/>
        </w:rPr>
        <w:t>) автора</w:t>
      </w:r>
      <w:r w:rsidRPr="008E37EA">
        <w:rPr>
          <w:sz w:val="24"/>
          <w:szCs w:val="24"/>
        </w:rPr>
        <w:t xml:space="preserve">. Далее через интервал эта же информация указывается </w:t>
      </w:r>
      <w:r w:rsidRPr="008E37EA">
        <w:rPr>
          <w:sz w:val="24"/>
          <w:szCs w:val="24"/>
          <w:u w:val="single"/>
        </w:rPr>
        <w:t>на английском языке</w:t>
      </w:r>
      <w:r w:rsidRPr="008E37EA">
        <w:rPr>
          <w:sz w:val="24"/>
          <w:szCs w:val="24"/>
        </w:rPr>
        <w:t>.</w:t>
      </w:r>
    </w:p>
    <w:p w:rsidR="00AB0BEF" w:rsidRPr="008E37EA" w:rsidRDefault="00AB0BEF" w:rsidP="00AB0BEF">
      <w:pPr>
        <w:numPr>
          <w:ilvl w:val="0"/>
          <w:numId w:val="10"/>
        </w:numPr>
        <w:shd w:val="clear" w:color="auto" w:fill="FFFFFF"/>
        <w:tabs>
          <w:tab w:val="left" w:pos="0"/>
          <w:tab w:val="left" w:pos="184"/>
        </w:tabs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>Через строку по центру заглавными буквами на русском / белорусском языке приводится НАЗВАНИЕ ПУБЛИКАЦИИ.</w:t>
      </w:r>
    </w:p>
    <w:p w:rsidR="00AB0BEF" w:rsidRPr="008E37EA" w:rsidRDefault="00AB0BEF" w:rsidP="00AB0BEF">
      <w:pPr>
        <w:numPr>
          <w:ilvl w:val="0"/>
          <w:numId w:val="10"/>
        </w:numPr>
        <w:shd w:val="clear" w:color="auto" w:fill="FFFFFF"/>
        <w:tabs>
          <w:tab w:val="left" w:pos="0"/>
          <w:tab w:val="left" w:pos="184"/>
        </w:tabs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 xml:space="preserve">После названия доклада через интервал с начала строки шрифтом в 12 </w:t>
      </w:r>
      <w:proofErr w:type="spellStart"/>
      <w:r w:rsidRPr="008E37EA">
        <w:rPr>
          <w:sz w:val="24"/>
          <w:szCs w:val="24"/>
        </w:rPr>
        <w:t>pt</w:t>
      </w:r>
      <w:proofErr w:type="spellEnd"/>
      <w:r w:rsidRPr="008E37EA">
        <w:rPr>
          <w:sz w:val="24"/>
          <w:szCs w:val="24"/>
        </w:rPr>
        <w:t xml:space="preserve">. приводится краткая </w:t>
      </w:r>
      <w:r w:rsidRPr="008E37EA">
        <w:rPr>
          <w:i/>
          <w:sz w:val="24"/>
          <w:szCs w:val="24"/>
        </w:rPr>
        <w:t>аннотация</w:t>
      </w:r>
      <w:r w:rsidRPr="008E37EA">
        <w:rPr>
          <w:sz w:val="24"/>
          <w:szCs w:val="24"/>
        </w:rPr>
        <w:t xml:space="preserve"> (2–3 строки) на русском / белорусском языке. На следующей строке после заголовка «</w:t>
      </w:r>
      <w:r w:rsidRPr="008E37EA">
        <w:rPr>
          <w:i/>
          <w:sz w:val="24"/>
          <w:szCs w:val="24"/>
        </w:rPr>
        <w:t>Ключевые слова</w:t>
      </w:r>
      <w:proofErr w:type="gramStart"/>
      <w:r w:rsidRPr="008E37EA">
        <w:rPr>
          <w:i/>
          <w:sz w:val="24"/>
          <w:szCs w:val="24"/>
        </w:rPr>
        <w:t>:</w:t>
      </w:r>
      <w:r w:rsidRPr="008E37EA">
        <w:rPr>
          <w:sz w:val="24"/>
          <w:szCs w:val="24"/>
        </w:rPr>
        <w:t>»</w:t>
      </w:r>
      <w:proofErr w:type="gramEnd"/>
      <w:r w:rsidRPr="008E37EA">
        <w:rPr>
          <w:sz w:val="24"/>
          <w:szCs w:val="24"/>
        </w:rPr>
        <w:t xml:space="preserve"> на русском / белорусском языке шрифтом в 12 </w:t>
      </w:r>
      <w:proofErr w:type="spellStart"/>
      <w:r w:rsidRPr="008E37EA">
        <w:rPr>
          <w:sz w:val="24"/>
          <w:szCs w:val="24"/>
        </w:rPr>
        <w:t>pt</w:t>
      </w:r>
      <w:proofErr w:type="spellEnd"/>
      <w:r w:rsidRPr="008E37EA">
        <w:rPr>
          <w:sz w:val="24"/>
          <w:szCs w:val="24"/>
        </w:rPr>
        <w:t xml:space="preserve">. приводятся через точку с запятой ключевые слова (5–7 слов). Далее через интервал приводится аналогичная информация </w:t>
      </w:r>
      <w:r w:rsidRPr="008E37EA">
        <w:rPr>
          <w:sz w:val="24"/>
          <w:szCs w:val="24"/>
          <w:u w:val="single"/>
        </w:rPr>
        <w:t>на английском языке</w:t>
      </w:r>
      <w:r w:rsidRPr="008E37EA">
        <w:rPr>
          <w:sz w:val="24"/>
          <w:szCs w:val="24"/>
        </w:rPr>
        <w:t xml:space="preserve"> (название публикации заглавными буквами, аннотация, ключевые слова).</w:t>
      </w:r>
    </w:p>
    <w:p w:rsidR="00AB0BEF" w:rsidRPr="008E37EA" w:rsidRDefault="00AB0BEF" w:rsidP="00AB0BEF">
      <w:pPr>
        <w:numPr>
          <w:ilvl w:val="0"/>
          <w:numId w:val="10"/>
        </w:numPr>
        <w:shd w:val="clear" w:color="auto" w:fill="FFFFFF"/>
        <w:tabs>
          <w:tab w:val="left" w:pos="0"/>
          <w:tab w:val="left" w:pos="184"/>
        </w:tabs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>Пропускается одна строка и после отступа в 1 см. печатается те</w:t>
      </w:r>
      <w:proofErr w:type="gramStart"/>
      <w:r w:rsidRPr="008E37EA">
        <w:rPr>
          <w:sz w:val="24"/>
          <w:szCs w:val="24"/>
        </w:rPr>
        <w:t>кст ст</w:t>
      </w:r>
      <w:proofErr w:type="gramEnd"/>
      <w:r w:rsidRPr="008E37EA">
        <w:rPr>
          <w:sz w:val="24"/>
          <w:szCs w:val="24"/>
        </w:rPr>
        <w:t>атьи. Страницы не нумеруются. Автоматическая расстановка переносов не допускается.</w:t>
      </w:r>
    </w:p>
    <w:p w:rsidR="00AB0BEF" w:rsidRPr="008E37EA" w:rsidRDefault="00AB0BEF" w:rsidP="00AB0BEF">
      <w:pPr>
        <w:numPr>
          <w:ilvl w:val="0"/>
          <w:numId w:val="10"/>
        </w:numPr>
        <w:shd w:val="clear" w:color="auto" w:fill="FFFFFF"/>
        <w:tabs>
          <w:tab w:val="left" w:pos="0"/>
          <w:tab w:val="left" w:pos="184"/>
        </w:tabs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 xml:space="preserve">Примеры в тексте </w:t>
      </w:r>
      <w:r w:rsidRPr="008E37EA">
        <w:rPr>
          <w:color w:val="000000"/>
          <w:sz w:val="24"/>
          <w:szCs w:val="24"/>
        </w:rPr>
        <w:t xml:space="preserve">(на любом языке) </w:t>
      </w:r>
      <w:r w:rsidRPr="008E37EA">
        <w:rPr>
          <w:sz w:val="24"/>
          <w:szCs w:val="24"/>
        </w:rPr>
        <w:t xml:space="preserve">выделяются курсивом, </w:t>
      </w:r>
      <w:r w:rsidRPr="008E37EA">
        <w:rPr>
          <w:color w:val="000000"/>
          <w:sz w:val="24"/>
          <w:szCs w:val="24"/>
        </w:rPr>
        <w:t xml:space="preserve">значения слов набираются прямо и заключаются в одинарные кавычки, например: </w:t>
      </w:r>
      <w:r w:rsidRPr="008E37EA">
        <w:rPr>
          <w:i/>
          <w:color w:val="000000"/>
          <w:sz w:val="24"/>
          <w:szCs w:val="24"/>
        </w:rPr>
        <w:t xml:space="preserve">a </w:t>
      </w:r>
      <w:proofErr w:type="spellStart"/>
      <w:r w:rsidRPr="008E37EA">
        <w:rPr>
          <w:i/>
          <w:color w:val="000000"/>
          <w:sz w:val="24"/>
          <w:szCs w:val="24"/>
        </w:rPr>
        <w:t>table</w:t>
      </w:r>
      <w:proofErr w:type="spellEnd"/>
      <w:r w:rsidRPr="008E37EA">
        <w:rPr>
          <w:color w:val="000000"/>
          <w:sz w:val="24"/>
          <w:szCs w:val="24"/>
        </w:rPr>
        <w:t xml:space="preserve"> ‘стол’. Следует четко разграничить знаки дефис</w:t>
      </w:r>
      <w:proofErr w:type="gramStart"/>
      <w:r w:rsidRPr="008E37EA">
        <w:rPr>
          <w:color w:val="000000"/>
          <w:sz w:val="24"/>
          <w:szCs w:val="24"/>
        </w:rPr>
        <w:t xml:space="preserve"> (-) </w:t>
      </w:r>
      <w:proofErr w:type="gramEnd"/>
      <w:r w:rsidRPr="008E37EA">
        <w:rPr>
          <w:color w:val="000000"/>
          <w:sz w:val="24"/>
          <w:szCs w:val="24"/>
        </w:rPr>
        <w:t>и тире ( – ); русские (« ») и латинские (" ") кавычки.</w:t>
      </w:r>
      <w:r w:rsidRPr="008E37EA">
        <w:rPr>
          <w:sz w:val="24"/>
          <w:szCs w:val="24"/>
        </w:rPr>
        <w:t xml:space="preserve"> </w:t>
      </w:r>
    </w:p>
    <w:p w:rsidR="00AB0BEF" w:rsidRPr="008E37EA" w:rsidRDefault="00AB0BEF" w:rsidP="00AB0BEF">
      <w:pPr>
        <w:numPr>
          <w:ilvl w:val="0"/>
          <w:numId w:val="10"/>
        </w:numPr>
        <w:shd w:val="clear" w:color="auto" w:fill="FFFFFF"/>
        <w:tabs>
          <w:tab w:val="left" w:pos="0"/>
          <w:tab w:val="left" w:pos="184"/>
        </w:tabs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>Между буквами инициалов, между инициалами и фамилией, а также перед тире ставится неразрывный пробел.</w:t>
      </w:r>
    </w:p>
    <w:p w:rsidR="00AB0BEF" w:rsidRPr="008E37EA" w:rsidRDefault="00AB0BEF" w:rsidP="00AB0BEF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>С</w:t>
      </w:r>
      <w:r w:rsidRPr="008E37EA">
        <w:rPr>
          <w:color w:val="000000"/>
          <w:sz w:val="24"/>
          <w:szCs w:val="24"/>
        </w:rPr>
        <w:t>хемы, таблицы и рисунки оформляются в едином машиночитаемом стиле в черно-белом исполнении и нумеруются в соответствии с порядком упоминания в тексте.</w:t>
      </w:r>
    </w:p>
    <w:p w:rsidR="00AB0BEF" w:rsidRPr="008E37EA" w:rsidRDefault="00AB0BEF" w:rsidP="00AB0BEF">
      <w:pPr>
        <w:widowControl w:val="0"/>
        <w:numPr>
          <w:ilvl w:val="0"/>
          <w:numId w:val="1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8E37EA">
        <w:rPr>
          <w:sz w:val="24"/>
          <w:szCs w:val="24"/>
        </w:rPr>
        <w:t xml:space="preserve">Библиографические ссылки </w:t>
      </w:r>
      <w:r w:rsidRPr="008E37EA">
        <w:rPr>
          <w:color w:val="000000"/>
          <w:sz w:val="24"/>
          <w:szCs w:val="24"/>
        </w:rPr>
        <w:t xml:space="preserve">выносятся в конец текста в раздел «ЛИТЕРАТУРА», </w:t>
      </w:r>
      <w:r w:rsidRPr="008E37EA">
        <w:rPr>
          <w:sz w:val="24"/>
          <w:szCs w:val="24"/>
        </w:rPr>
        <w:t xml:space="preserve">нумеруются в порядке цитирования и даются в тексте в квадратных скобках с указанием номера источника и страницы, например: [1, с. 12] или [2, р. 15]. </w:t>
      </w:r>
      <w:r w:rsidRPr="008E37EA">
        <w:rPr>
          <w:bCs/>
          <w:sz w:val="24"/>
          <w:szCs w:val="24"/>
        </w:rPr>
        <w:t xml:space="preserve">Название раздела «ЛИТЕРАТУРА» указывается после текста статьи через интервал по центру. Через интервал после названия раздела оформляется нумерованный </w:t>
      </w:r>
      <w:r w:rsidRPr="008E37EA">
        <w:rPr>
          <w:b/>
          <w:bCs/>
          <w:sz w:val="24"/>
          <w:szCs w:val="24"/>
        </w:rPr>
        <w:t>список использованных источников, который ранжируется в порядке их появления в тексте</w:t>
      </w:r>
      <w:r w:rsidRPr="008E37EA">
        <w:rPr>
          <w:bCs/>
          <w:sz w:val="24"/>
          <w:szCs w:val="24"/>
        </w:rPr>
        <w:t xml:space="preserve">. Оформление библиографических данных осуществляется по </w:t>
      </w:r>
      <w:r w:rsidRPr="008E37EA">
        <w:rPr>
          <w:sz w:val="24"/>
          <w:szCs w:val="24"/>
        </w:rPr>
        <w:t>ГОСТ «Библиографическая ссылка» по следующему образцу:</w:t>
      </w:r>
    </w:p>
    <w:p w:rsidR="00AB0BEF" w:rsidRPr="008E37EA" w:rsidRDefault="00AB0BEF" w:rsidP="00AB0BEF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8E37EA" w:rsidRPr="008E37EA" w:rsidRDefault="008E37EA" w:rsidP="008E37EA">
      <w:pPr>
        <w:rPr>
          <w:sz w:val="24"/>
          <w:szCs w:val="24"/>
        </w:rPr>
      </w:pPr>
      <w:r w:rsidRPr="008E37EA">
        <w:rPr>
          <w:sz w:val="24"/>
          <w:szCs w:val="24"/>
        </w:rPr>
        <w:t>1. Никифоров Г. С., Дудченко З. Ф., Тучина О. Р. Психологическое здоровье личности: к истории вопроса в отечественной психологии // Психологический журнал. 2019. Т. 40, № 6. С. 55-65.</w:t>
      </w:r>
    </w:p>
    <w:p w:rsidR="008E37EA" w:rsidRPr="008E37EA" w:rsidRDefault="008E37EA" w:rsidP="008E37EA">
      <w:pPr>
        <w:rPr>
          <w:sz w:val="24"/>
          <w:szCs w:val="24"/>
        </w:rPr>
      </w:pPr>
      <w:r w:rsidRPr="008E37EA">
        <w:rPr>
          <w:sz w:val="24"/>
          <w:szCs w:val="24"/>
        </w:rPr>
        <w:t>2. Семенов А. В., Семенова Т. Г. Реферирование и аннотирование на русском и китайском языках : учеб</w:t>
      </w:r>
      <w:proofErr w:type="gramStart"/>
      <w:r w:rsidRPr="008E37EA">
        <w:rPr>
          <w:sz w:val="24"/>
          <w:szCs w:val="24"/>
        </w:rPr>
        <w:t>.-</w:t>
      </w:r>
      <w:proofErr w:type="gramEnd"/>
      <w:r w:rsidRPr="008E37EA">
        <w:rPr>
          <w:sz w:val="24"/>
          <w:szCs w:val="24"/>
        </w:rPr>
        <w:t>метод. пособие. М.</w:t>
      </w:r>
      <w:proofErr w:type="gramStart"/>
      <w:r w:rsidRPr="008E37EA">
        <w:rPr>
          <w:sz w:val="24"/>
          <w:szCs w:val="24"/>
        </w:rPr>
        <w:t xml:space="preserve"> :</w:t>
      </w:r>
      <w:proofErr w:type="gramEnd"/>
      <w:r w:rsidRPr="008E37EA">
        <w:rPr>
          <w:sz w:val="24"/>
          <w:szCs w:val="24"/>
        </w:rPr>
        <w:t xml:space="preserve"> Шанс, 2019. 295 с.</w:t>
      </w:r>
    </w:p>
    <w:p w:rsidR="008E37EA" w:rsidRPr="008E37EA" w:rsidRDefault="008E37EA" w:rsidP="008E37EA">
      <w:pPr>
        <w:rPr>
          <w:sz w:val="24"/>
          <w:szCs w:val="24"/>
        </w:rPr>
      </w:pPr>
      <w:r w:rsidRPr="008E37EA">
        <w:rPr>
          <w:sz w:val="24"/>
          <w:szCs w:val="24"/>
        </w:rPr>
        <w:t>3. Васильева В. В. Релаксационный аспект журналистики развлечения // Современные проблемы науки и образования. 2012. № 2. URL:  http://www.science-education.ru/102-5907 (дата обращения: 11.07.2020).</w:t>
      </w:r>
    </w:p>
    <w:p w:rsidR="008E37EA" w:rsidRPr="008E37EA" w:rsidRDefault="008E37EA" w:rsidP="008E37EA">
      <w:pPr>
        <w:rPr>
          <w:sz w:val="24"/>
          <w:szCs w:val="24"/>
        </w:rPr>
      </w:pPr>
      <w:r w:rsidRPr="008E37EA">
        <w:rPr>
          <w:sz w:val="24"/>
          <w:szCs w:val="24"/>
        </w:rPr>
        <w:t>4. Социально-когнитивное функционирование языка : коллектив</w:t>
      </w:r>
      <w:proofErr w:type="gramStart"/>
      <w:r w:rsidRPr="008E37EA">
        <w:rPr>
          <w:sz w:val="24"/>
          <w:szCs w:val="24"/>
        </w:rPr>
        <w:t>.</w:t>
      </w:r>
      <w:proofErr w:type="gramEnd"/>
      <w:r w:rsidRPr="008E37EA">
        <w:rPr>
          <w:sz w:val="24"/>
          <w:szCs w:val="24"/>
        </w:rPr>
        <w:t xml:space="preserve"> </w:t>
      </w:r>
      <w:proofErr w:type="spellStart"/>
      <w:proofErr w:type="gramStart"/>
      <w:r w:rsidRPr="008E37EA">
        <w:rPr>
          <w:sz w:val="24"/>
          <w:szCs w:val="24"/>
        </w:rPr>
        <w:t>м</w:t>
      </w:r>
      <w:proofErr w:type="gramEnd"/>
      <w:r w:rsidRPr="008E37EA">
        <w:rPr>
          <w:sz w:val="24"/>
          <w:szCs w:val="24"/>
        </w:rPr>
        <w:t>оногр</w:t>
      </w:r>
      <w:proofErr w:type="spellEnd"/>
      <w:r w:rsidRPr="008E37EA">
        <w:rPr>
          <w:sz w:val="24"/>
          <w:szCs w:val="24"/>
        </w:rPr>
        <w:t>. / Кемеровский гос. ун-т. Кемерово</w:t>
      </w:r>
      <w:proofErr w:type="gramStart"/>
      <w:r w:rsidRPr="008E37EA">
        <w:rPr>
          <w:sz w:val="24"/>
          <w:szCs w:val="24"/>
        </w:rPr>
        <w:t xml:space="preserve"> :</w:t>
      </w:r>
      <w:proofErr w:type="gramEnd"/>
      <w:r w:rsidRPr="008E37EA">
        <w:rPr>
          <w:sz w:val="24"/>
          <w:szCs w:val="24"/>
        </w:rPr>
        <w:t xml:space="preserve"> КГУ, 2017. 316 с.</w:t>
      </w:r>
    </w:p>
    <w:p w:rsidR="00AB0BEF" w:rsidRPr="008E37EA" w:rsidRDefault="00AB0BEF" w:rsidP="00AB0BEF">
      <w:pPr>
        <w:tabs>
          <w:tab w:val="left" w:pos="1134"/>
        </w:tabs>
        <w:ind w:left="491"/>
        <w:jc w:val="both"/>
        <w:rPr>
          <w:bCs/>
          <w:sz w:val="24"/>
          <w:szCs w:val="24"/>
        </w:rPr>
      </w:pPr>
    </w:p>
    <w:p w:rsidR="00F73E89" w:rsidRPr="00930A0D" w:rsidRDefault="00AB0BEF" w:rsidP="00930A0D">
      <w:pPr>
        <w:numPr>
          <w:ilvl w:val="0"/>
          <w:numId w:val="10"/>
        </w:numPr>
        <w:shd w:val="clear" w:color="auto" w:fill="FFFFFF"/>
        <w:ind w:left="0" w:firstLine="0"/>
        <w:jc w:val="both"/>
        <w:rPr>
          <w:sz w:val="24"/>
          <w:szCs w:val="24"/>
        </w:rPr>
      </w:pPr>
      <w:r w:rsidRPr="008E37EA">
        <w:rPr>
          <w:sz w:val="24"/>
          <w:szCs w:val="24"/>
        </w:rPr>
        <w:t xml:space="preserve">На последней странице документа размещается скриншот проверки на </w:t>
      </w:r>
      <w:proofErr w:type="spellStart"/>
      <w:r w:rsidRPr="008E37EA">
        <w:rPr>
          <w:b/>
          <w:sz w:val="24"/>
          <w:szCs w:val="24"/>
        </w:rPr>
        <w:t>антиплагиат</w:t>
      </w:r>
      <w:proofErr w:type="spellEnd"/>
      <w:r w:rsidRPr="008E37EA">
        <w:rPr>
          <w:sz w:val="24"/>
          <w:szCs w:val="24"/>
        </w:rPr>
        <w:t>.</w:t>
      </w:r>
    </w:p>
    <w:p w:rsidR="00FF27B8" w:rsidRPr="008E37EA" w:rsidRDefault="00FF27B8" w:rsidP="002614B8">
      <w:pPr>
        <w:pStyle w:val="2"/>
        <w:ind w:left="0" w:firstLine="0"/>
        <w:rPr>
          <w:b/>
          <w:sz w:val="24"/>
          <w:szCs w:val="24"/>
        </w:rPr>
      </w:pPr>
    </w:p>
    <w:p w:rsidR="002614B8" w:rsidRPr="004076D4" w:rsidRDefault="00176F7D" w:rsidP="002614B8">
      <w:pPr>
        <w:rPr>
          <w:sz w:val="24"/>
          <w:szCs w:val="24"/>
        </w:rPr>
      </w:pPr>
      <w:r w:rsidRPr="004076D4">
        <w:rPr>
          <w:sz w:val="24"/>
          <w:szCs w:val="24"/>
        </w:rPr>
        <w:t xml:space="preserve"> </w:t>
      </w:r>
    </w:p>
    <w:p w:rsidR="00D66FDE" w:rsidRPr="008E37EA" w:rsidRDefault="006E6780" w:rsidP="006E6780">
      <w:pPr>
        <w:jc w:val="center"/>
        <w:rPr>
          <w:sz w:val="24"/>
          <w:szCs w:val="24"/>
        </w:rPr>
      </w:pPr>
      <w:r w:rsidRPr="008E37EA">
        <w:rPr>
          <w:sz w:val="24"/>
          <w:szCs w:val="24"/>
        </w:rPr>
        <w:br w:type="page"/>
      </w:r>
      <w:r w:rsidRPr="008E37EA">
        <w:rPr>
          <w:sz w:val="24"/>
          <w:szCs w:val="24"/>
        </w:rPr>
        <w:lastRenderedPageBreak/>
        <w:t>Образец оформления статьи для публикации</w:t>
      </w:r>
    </w:p>
    <w:p w:rsidR="006E6780" w:rsidRPr="008E37EA" w:rsidRDefault="006E6780" w:rsidP="006E678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B0BEF" w:rsidRPr="008E37EA" w:rsidTr="00DD18BE">
        <w:tc>
          <w:tcPr>
            <w:tcW w:w="9854" w:type="dxa"/>
            <w:shd w:val="clear" w:color="auto" w:fill="auto"/>
          </w:tcPr>
          <w:p w:rsidR="00AB0BEF" w:rsidRPr="008E37EA" w:rsidRDefault="00AB0BEF" w:rsidP="00DD18BE">
            <w:pPr>
              <w:shd w:val="clear" w:color="auto" w:fill="FFFFFF"/>
              <w:tabs>
                <w:tab w:val="left" w:pos="0"/>
                <w:tab w:val="left" w:pos="256"/>
              </w:tabs>
              <w:ind w:left="311" w:firstLine="256"/>
              <w:rPr>
                <w:sz w:val="24"/>
                <w:szCs w:val="24"/>
              </w:rPr>
            </w:pPr>
            <w:r w:rsidRPr="008E37EA">
              <w:rPr>
                <w:rFonts w:eastAsia="Arial-ItalicMT"/>
                <w:i/>
                <w:iCs/>
                <w:sz w:val="24"/>
                <w:szCs w:val="24"/>
              </w:rPr>
              <w:t xml:space="preserve">УДК </w:t>
            </w:r>
          </w:p>
          <w:p w:rsidR="00AB0BEF" w:rsidRPr="008E37EA" w:rsidRDefault="00AB0BEF" w:rsidP="00DD18BE">
            <w:pPr>
              <w:widowControl w:val="0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AB0BEF" w:rsidRPr="008E37EA" w:rsidRDefault="00AB0BEF" w:rsidP="00DD18B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8E37EA">
              <w:rPr>
                <w:b/>
                <w:sz w:val="24"/>
                <w:szCs w:val="24"/>
              </w:rPr>
              <w:t>Скорова</w:t>
            </w:r>
            <w:proofErr w:type="spellEnd"/>
            <w:r w:rsidRPr="008E37EA">
              <w:rPr>
                <w:b/>
                <w:sz w:val="24"/>
                <w:szCs w:val="24"/>
              </w:rPr>
              <w:t xml:space="preserve"> Людмила Александровна</w:t>
            </w:r>
            <w:r w:rsidRPr="008E37EA">
              <w:rPr>
                <w:sz w:val="24"/>
                <w:szCs w:val="24"/>
              </w:rPr>
              <w:t xml:space="preserve">, кандидат филологических наук / доктор </w:t>
            </w:r>
            <w:r w:rsidR="00176F7D" w:rsidRPr="008E37EA">
              <w:rPr>
                <w:sz w:val="24"/>
                <w:szCs w:val="24"/>
              </w:rPr>
              <w:t>филологических</w:t>
            </w:r>
            <w:r w:rsidRPr="008E37EA">
              <w:rPr>
                <w:sz w:val="24"/>
                <w:szCs w:val="24"/>
              </w:rPr>
              <w:t xml:space="preserve"> наук, доцент / профессор</w:t>
            </w:r>
          </w:p>
          <w:p w:rsidR="00AB0BEF" w:rsidRPr="008E37EA" w:rsidRDefault="00AB0BEF" w:rsidP="00DD18B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8E37EA">
              <w:rPr>
                <w:sz w:val="24"/>
                <w:szCs w:val="24"/>
              </w:rPr>
              <w:t>Минский государственный лингвистический университет, Минск, Беларусь</w:t>
            </w:r>
          </w:p>
          <w:p w:rsidR="00AB0BEF" w:rsidRPr="008E37EA" w:rsidRDefault="00AB0BEF" w:rsidP="00DD18BE">
            <w:pPr>
              <w:widowControl w:val="0"/>
              <w:ind w:firstLine="567"/>
              <w:jc w:val="both"/>
              <w:rPr>
                <w:i/>
                <w:sz w:val="24"/>
                <w:szCs w:val="24"/>
              </w:rPr>
            </w:pPr>
            <w:r w:rsidRPr="008E37EA">
              <w:rPr>
                <w:iCs/>
                <w:sz w:val="24"/>
                <w:szCs w:val="24"/>
              </w:rPr>
              <w:t>электронная почта:</w:t>
            </w:r>
            <w:r w:rsidRPr="008E37E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76F7D" w:rsidRPr="008E37EA">
              <w:rPr>
                <w:i/>
                <w:iCs/>
                <w:sz w:val="24"/>
                <w:szCs w:val="24"/>
                <w:lang w:val="en-US"/>
              </w:rPr>
              <w:t>skorova</w:t>
            </w:r>
            <w:proofErr w:type="spellEnd"/>
            <w:r w:rsidRPr="008E37EA">
              <w:rPr>
                <w:i/>
                <w:iCs/>
                <w:sz w:val="24"/>
                <w:szCs w:val="24"/>
              </w:rPr>
              <w:t>.</w:t>
            </w:r>
            <w:r w:rsidR="00176F7D" w:rsidRPr="008E37EA">
              <w:rPr>
                <w:i/>
                <w:iCs/>
                <w:sz w:val="24"/>
                <w:szCs w:val="24"/>
                <w:lang w:val="fr-FR"/>
              </w:rPr>
              <w:t>l</w:t>
            </w:r>
            <w:r w:rsidRPr="008E37EA">
              <w:rPr>
                <w:i/>
                <w:iCs/>
                <w:sz w:val="24"/>
                <w:szCs w:val="24"/>
              </w:rPr>
              <w:t>.</w:t>
            </w:r>
            <w:r w:rsidRPr="008E37EA">
              <w:rPr>
                <w:i/>
                <w:iCs/>
                <w:sz w:val="24"/>
                <w:szCs w:val="24"/>
                <w:lang w:val="fr-FR"/>
              </w:rPr>
              <w:t>a</w:t>
            </w:r>
            <w:r w:rsidRPr="008E37EA">
              <w:rPr>
                <w:i/>
                <w:iCs/>
                <w:sz w:val="24"/>
                <w:szCs w:val="24"/>
              </w:rPr>
              <w:t>@</w:t>
            </w:r>
            <w:r w:rsidRPr="008E37EA">
              <w:rPr>
                <w:i/>
                <w:iCs/>
                <w:sz w:val="24"/>
                <w:szCs w:val="24"/>
                <w:lang w:val="fr-FR"/>
              </w:rPr>
              <w:t>gmail</w:t>
            </w:r>
            <w:r w:rsidRPr="008E37EA">
              <w:rPr>
                <w:i/>
                <w:iCs/>
                <w:sz w:val="24"/>
                <w:szCs w:val="24"/>
              </w:rPr>
              <w:t>.</w:t>
            </w:r>
            <w:r w:rsidRPr="008E37EA">
              <w:rPr>
                <w:i/>
                <w:iCs/>
                <w:sz w:val="24"/>
                <w:szCs w:val="24"/>
                <w:lang w:val="fr-FR"/>
              </w:rPr>
              <w:t>com</w:t>
            </w:r>
          </w:p>
          <w:p w:rsidR="00AB0BEF" w:rsidRPr="008E37EA" w:rsidRDefault="00AB0BEF" w:rsidP="00DD18BE">
            <w:pPr>
              <w:shd w:val="clear" w:color="auto" w:fill="FFFFFF"/>
              <w:ind w:left="567"/>
              <w:rPr>
                <w:b/>
                <w:bCs/>
                <w:sz w:val="24"/>
                <w:szCs w:val="24"/>
              </w:rPr>
            </w:pPr>
          </w:p>
          <w:p w:rsidR="00AB0BEF" w:rsidRPr="008E37EA" w:rsidRDefault="00176F7D" w:rsidP="00DD18BE">
            <w:pPr>
              <w:widowControl w:val="0"/>
              <w:ind w:firstLine="5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E37EA">
              <w:rPr>
                <w:b/>
                <w:sz w:val="24"/>
                <w:szCs w:val="24"/>
                <w:lang w:val="en-US"/>
              </w:rPr>
              <w:t>Skorova</w:t>
            </w:r>
            <w:proofErr w:type="spellEnd"/>
            <w:r w:rsidR="00AB0BEF" w:rsidRPr="008E37E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7EA">
              <w:rPr>
                <w:b/>
                <w:sz w:val="24"/>
                <w:szCs w:val="24"/>
                <w:lang w:val="en-US"/>
              </w:rPr>
              <w:t>Liudmila</w:t>
            </w:r>
            <w:proofErr w:type="spellEnd"/>
            <w:r w:rsidR="00AB0BEF" w:rsidRPr="008E37EA">
              <w:rPr>
                <w:sz w:val="24"/>
                <w:szCs w:val="24"/>
                <w:lang w:val="en-US"/>
              </w:rPr>
              <w:t xml:space="preserve">, Candidate of </w:t>
            </w:r>
            <w:r w:rsidRPr="008E37EA">
              <w:rPr>
                <w:rStyle w:val="jlqj4b"/>
                <w:sz w:val="24"/>
                <w:szCs w:val="24"/>
                <w:lang w:val="en"/>
              </w:rPr>
              <w:t>Philological</w:t>
            </w:r>
            <w:r w:rsidR="00AB0BEF" w:rsidRPr="008E37EA">
              <w:rPr>
                <w:sz w:val="24"/>
                <w:szCs w:val="24"/>
                <w:lang w:val="en-US"/>
              </w:rPr>
              <w:t xml:space="preserve"> Sciences / Doctor of </w:t>
            </w:r>
            <w:r w:rsidRPr="008E37EA">
              <w:rPr>
                <w:rStyle w:val="jlqj4b"/>
                <w:sz w:val="24"/>
                <w:szCs w:val="24"/>
                <w:lang w:val="en"/>
              </w:rPr>
              <w:t>Philological</w:t>
            </w:r>
            <w:r w:rsidRPr="008E37EA">
              <w:rPr>
                <w:sz w:val="24"/>
                <w:szCs w:val="24"/>
                <w:lang w:val="en-US"/>
              </w:rPr>
              <w:t xml:space="preserve"> </w:t>
            </w:r>
            <w:r w:rsidR="00AB0BEF" w:rsidRPr="008E37EA">
              <w:rPr>
                <w:sz w:val="24"/>
                <w:szCs w:val="24"/>
                <w:lang w:val="en-US"/>
              </w:rPr>
              <w:t>Sciences, Associate Professor / Professor</w:t>
            </w:r>
          </w:p>
          <w:p w:rsidR="00AB0BEF" w:rsidRPr="008E37EA" w:rsidRDefault="00AB0BEF" w:rsidP="00DD18BE">
            <w:pPr>
              <w:widowControl w:val="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8E37EA">
              <w:rPr>
                <w:sz w:val="24"/>
                <w:szCs w:val="24"/>
                <w:lang w:val="en-US"/>
              </w:rPr>
              <w:t>Minsk State Linguistic University, Minsk, Belarus</w:t>
            </w:r>
          </w:p>
          <w:p w:rsidR="00AB0BEF" w:rsidRPr="008E37EA" w:rsidRDefault="00AB0BEF" w:rsidP="00DD18BE">
            <w:pPr>
              <w:widowControl w:val="0"/>
              <w:ind w:firstLine="567"/>
              <w:jc w:val="both"/>
              <w:rPr>
                <w:i/>
                <w:sz w:val="24"/>
                <w:szCs w:val="24"/>
                <w:lang w:val="fr-FR"/>
              </w:rPr>
            </w:pPr>
            <w:r w:rsidRPr="008E37EA">
              <w:rPr>
                <w:i/>
                <w:iCs/>
                <w:sz w:val="24"/>
                <w:szCs w:val="24"/>
                <w:lang w:val="fr-FR"/>
              </w:rPr>
              <w:t xml:space="preserve">e-mail: </w:t>
            </w:r>
            <w:proofErr w:type="spellStart"/>
            <w:r w:rsidR="00176F7D" w:rsidRPr="008E37EA">
              <w:rPr>
                <w:i/>
                <w:iCs/>
                <w:sz w:val="24"/>
                <w:szCs w:val="24"/>
                <w:lang w:val="en-US"/>
              </w:rPr>
              <w:t>skorova</w:t>
            </w:r>
            <w:proofErr w:type="spellEnd"/>
            <w:r w:rsidR="00176F7D" w:rsidRPr="008E37EA">
              <w:rPr>
                <w:i/>
                <w:iCs/>
                <w:sz w:val="24"/>
                <w:szCs w:val="24"/>
                <w:lang w:val="en-US"/>
              </w:rPr>
              <w:t>.</w:t>
            </w:r>
            <w:r w:rsidR="00176F7D" w:rsidRPr="008E37EA">
              <w:rPr>
                <w:i/>
                <w:iCs/>
                <w:sz w:val="24"/>
                <w:szCs w:val="24"/>
                <w:lang w:val="fr-FR"/>
              </w:rPr>
              <w:t>l</w:t>
            </w:r>
            <w:r w:rsidR="00176F7D" w:rsidRPr="008E37EA">
              <w:rPr>
                <w:i/>
                <w:iCs/>
                <w:sz w:val="24"/>
                <w:szCs w:val="24"/>
                <w:lang w:val="en-US"/>
              </w:rPr>
              <w:t>.</w:t>
            </w:r>
            <w:r w:rsidR="00176F7D" w:rsidRPr="008E37EA">
              <w:rPr>
                <w:i/>
                <w:iCs/>
                <w:sz w:val="24"/>
                <w:szCs w:val="24"/>
                <w:lang w:val="fr-FR"/>
              </w:rPr>
              <w:t>a</w:t>
            </w:r>
            <w:r w:rsidR="00176F7D" w:rsidRPr="008E37EA">
              <w:rPr>
                <w:i/>
                <w:iCs/>
                <w:sz w:val="24"/>
                <w:szCs w:val="24"/>
                <w:lang w:val="en-US"/>
              </w:rPr>
              <w:t>@</w:t>
            </w:r>
            <w:r w:rsidR="00176F7D" w:rsidRPr="008E37EA">
              <w:rPr>
                <w:i/>
                <w:iCs/>
                <w:sz w:val="24"/>
                <w:szCs w:val="24"/>
                <w:lang w:val="fr-FR"/>
              </w:rPr>
              <w:t>gmail</w:t>
            </w:r>
            <w:r w:rsidR="00176F7D" w:rsidRPr="008E37EA">
              <w:rPr>
                <w:i/>
                <w:iCs/>
                <w:sz w:val="24"/>
                <w:szCs w:val="24"/>
                <w:lang w:val="en-US"/>
              </w:rPr>
              <w:t>.</w:t>
            </w:r>
            <w:r w:rsidR="00176F7D" w:rsidRPr="008E37EA">
              <w:rPr>
                <w:i/>
                <w:iCs/>
                <w:sz w:val="24"/>
                <w:szCs w:val="24"/>
                <w:lang w:val="fr-FR"/>
              </w:rPr>
              <w:t>com</w:t>
            </w:r>
          </w:p>
          <w:p w:rsidR="00AB0BEF" w:rsidRPr="008E37EA" w:rsidRDefault="00AB0BEF" w:rsidP="00DD18BE">
            <w:pPr>
              <w:shd w:val="clear" w:color="auto" w:fill="FFFFFF"/>
              <w:rPr>
                <w:sz w:val="24"/>
                <w:szCs w:val="24"/>
                <w:lang w:val="fr-FR"/>
              </w:rPr>
            </w:pPr>
          </w:p>
          <w:p w:rsidR="00AB0BEF" w:rsidRPr="008E37EA" w:rsidRDefault="00AB0BEF" w:rsidP="00DD18B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8E37EA">
              <w:rPr>
                <w:bCs/>
                <w:sz w:val="24"/>
                <w:szCs w:val="24"/>
              </w:rPr>
              <w:t xml:space="preserve">НАЗВАНИЕ </w:t>
            </w:r>
          </w:p>
          <w:p w:rsidR="00AB0BEF" w:rsidRPr="008E37EA" w:rsidRDefault="00AB0BEF" w:rsidP="00DD18B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AB0BEF" w:rsidRPr="008E37EA" w:rsidRDefault="00AB0BEF" w:rsidP="00DD18BE">
            <w:pPr>
              <w:widowControl w:val="0"/>
              <w:ind w:firstLine="567"/>
              <w:jc w:val="both"/>
              <w:rPr>
                <w:i/>
                <w:sz w:val="24"/>
                <w:szCs w:val="24"/>
              </w:rPr>
            </w:pPr>
            <w:r w:rsidRPr="008E37EA">
              <w:rPr>
                <w:i/>
                <w:sz w:val="24"/>
                <w:szCs w:val="24"/>
              </w:rPr>
              <w:t>Аннотация.</w:t>
            </w:r>
          </w:p>
          <w:p w:rsidR="00AB0BEF" w:rsidRPr="008E37EA" w:rsidRDefault="00AB0BEF" w:rsidP="00DD18BE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8E37EA">
              <w:rPr>
                <w:i/>
                <w:sz w:val="24"/>
                <w:szCs w:val="24"/>
              </w:rPr>
              <w:t>Ключевые слова</w:t>
            </w:r>
            <w:r w:rsidRPr="008E37EA">
              <w:rPr>
                <w:sz w:val="24"/>
                <w:szCs w:val="24"/>
              </w:rPr>
              <w:t>:</w:t>
            </w:r>
          </w:p>
          <w:p w:rsidR="00AB0BEF" w:rsidRPr="008E37EA" w:rsidRDefault="00AB0BEF" w:rsidP="00DD18BE">
            <w:pPr>
              <w:shd w:val="clear" w:color="auto" w:fill="FFFFFF"/>
              <w:rPr>
                <w:sz w:val="24"/>
                <w:szCs w:val="24"/>
              </w:rPr>
            </w:pPr>
          </w:p>
          <w:p w:rsidR="00AB0BEF" w:rsidRPr="008E37EA" w:rsidRDefault="00AB0BEF" w:rsidP="00DD18BE">
            <w:pPr>
              <w:widowControl w:val="0"/>
              <w:jc w:val="center"/>
              <w:rPr>
                <w:sz w:val="24"/>
                <w:szCs w:val="24"/>
              </w:rPr>
            </w:pPr>
            <w:r w:rsidRPr="008E37EA">
              <w:rPr>
                <w:sz w:val="24"/>
                <w:szCs w:val="24"/>
                <w:lang w:val="en-US"/>
              </w:rPr>
              <w:t>TITLE</w:t>
            </w:r>
          </w:p>
          <w:p w:rsidR="00AB0BEF" w:rsidRPr="008E37EA" w:rsidRDefault="00AB0BEF" w:rsidP="00DD18BE">
            <w:pPr>
              <w:widowControl w:val="0"/>
              <w:ind w:firstLine="567"/>
              <w:rPr>
                <w:i/>
                <w:sz w:val="24"/>
                <w:szCs w:val="24"/>
              </w:rPr>
            </w:pPr>
          </w:p>
          <w:p w:rsidR="00AB0BEF" w:rsidRPr="008E37EA" w:rsidRDefault="00AB0BEF" w:rsidP="00DD18BE">
            <w:pPr>
              <w:widowControl w:val="0"/>
              <w:ind w:firstLine="567"/>
              <w:rPr>
                <w:i/>
                <w:sz w:val="24"/>
                <w:szCs w:val="24"/>
              </w:rPr>
            </w:pPr>
            <w:r w:rsidRPr="008E37EA">
              <w:rPr>
                <w:i/>
                <w:sz w:val="24"/>
                <w:szCs w:val="24"/>
                <w:lang w:val="en-GB"/>
              </w:rPr>
              <w:t>Summary</w:t>
            </w:r>
            <w:r w:rsidRPr="008E37EA">
              <w:rPr>
                <w:i/>
                <w:sz w:val="24"/>
                <w:szCs w:val="24"/>
              </w:rPr>
              <w:t xml:space="preserve">. </w:t>
            </w:r>
          </w:p>
          <w:p w:rsidR="00AB0BEF" w:rsidRPr="008E37EA" w:rsidRDefault="00AB0BEF" w:rsidP="00DD18BE">
            <w:pPr>
              <w:widowControl w:val="0"/>
              <w:ind w:firstLine="567"/>
              <w:rPr>
                <w:i/>
                <w:sz w:val="24"/>
                <w:szCs w:val="24"/>
              </w:rPr>
            </w:pPr>
            <w:r w:rsidRPr="008E37EA">
              <w:rPr>
                <w:i/>
                <w:sz w:val="24"/>
                <w:szCs w:val="24"/>
                <w:lang w:val="en-US"/>
              </w:rPr>
              <w:t>Key</w:t>
            </w:r>
            <w:r w:rsidRPr="008E37EA">
              <w:rPr>
                <w:i/>
                <w:sz w:val="24"/>
                <w:szCs w:val="24"/>
              </w:rPr>
              <w:t xml:space="preserve"> </w:t>
            </w:r>
            <w:r w:rsidRPr="008E37EA">
              <w:rPr>
                <w:i/>
                <w:sz w:val="24"/>
                <w:szCs w:val="24"/>
                <w:lang w:val="en-US"/>
              </w:rPr>
              <w:t>words</w:t>
            </w:r>
            <w:r w:rsidRPr="008E37EA">
              <w:rPr>
                <w:sz w:val="24"/>
                <w:szCs w:val="24"/>
              </w:rPr>
              <w:t xml:space="preserve">: </w:t>
            </w:r>
          </w:p>
          <w:p w:rsidR="00AB0BEF" w:rsidRPr="008E37EA" w:rsidRDefault="00AB0BEF" w:rsidP="00DD18BE">
            <w:pPr>
              <w:ind w:firstLine="459"/>
              <w:jc w:val="both"/>
              <w:rPr>
                <w:sz w:val="24"/>
                <w:szCs w:val="24"/>
              </w:rPr>
            </w:pPr>
          </w:p>
          <w:p w:rsidR="00AB0BEF" w:rsidRPr="008E37EA" w:rsidRDefault="00AB0BEF" w:rsidP="00DD18BE">
            <w:pPr>
              <w:ind w:firstLine="459"/>
              <w:jc w:val="both"/>
              <w:rPr>
                <w:sz w:val="24"/>
                <w:szCs w:val="24"/>
              </w:rPr>
            </w:pPr>
            <w:r w:rsidRPr="008E37EA">
              <w:rPr>
                <w:sz w:val="24"/>
                <w:szCs w:val="24"/>
              </w:rPr>
              <w:t xml:space="preserve">Текст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7EA">
              <w:rPr>
                <w:sz w:val="24"/>
                <w:szCs w:val="24"/>
              </w:rPr>
              <w:t>текст</w:t>
            </w:r>
            <w:proofErr w:type="spellEnd"/>
            <w:proofErr w:type="gram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r w:rsidRPr="008E37EA">
              <w:rPr>
                <w:sz w:val="24"/>
                <w:szCs w:val="24"/>
              </w:rPr>
              <w:t>текст</w:t>
            </w:r>
            <w:proofErr w:type="spellEnd"/>
            <w:r w:rsidRPr="008E37EA">
              <w:rPr>
                <w:sz w:val="24"/>
                <w:szCs w:val="24"/>
              </w:rPr>
              <w:t xml:space="preserve"> (…).</w:t>
            </w:r>
          </w:p>
          <w:p w:rsidR="00AB0BEF" w:rsidRPr="008E37EA" w:rsidRDefault="00AB0BEF" w:rsidP="00DD18BE">
            <w:pPr>
              <w:ind w:firstLine="459"/>
              <w:jc w:val="both"/>
              <w:rPr>
                <w:sz w:val="24"/>
                <w:szCs w:val="24"/>
              </w:rPr>
            </w:pPr>
          </w:p>
          <w:p w:rsidR="00AB0BEF" w:rsidRPr="008E37EA" w:rsidRDefault="00AB0BEF" w:rsidP="00DD18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37EA">
              <w:rPr>
                <w:sz w:val="24"/>
                <w:szCs w:val="24"/>
              </w:rPr>
              <w:t>ЛИТЕРАТУРА</w:t>
            </w:r>
          </w:p>
          <w:p w:rsidR="00AB0BEF" w:rsidRPr="008E37EA" w:rsidRDefault="00AB0BEF" w:rsidP="00DD18B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37EA" w:rsidRPr="008E37EA" w:rsidRDefault="008E37EA" w:rsidP="008E37EA">
            <w:pPr>
              <w:rPr>
                <w:sz w:val="24"/>
                <w:szCs w:val="24"/>
              </w:rPr>
            </w:pPr>
            <w:r w:rsidRPr="008E37EA">
              <w:rPr>
                <w:sz w:val="24"/>
                <w:szCs w:val="24"/>
              </w:rPr>
              <w:t>1. Никифоров Г. С., Дудченко З. Ф., Тучина О. Р. Психологическое здоровье личности: к истории вопроса в отечественной психологии // Психологический журнал. 2019. Т. 40, № 6. С. 55-65.</w:t>
            </w:r>
          </w:p>
          <w:p w:rsidR="008E37EA" w:rsidRPr="008E37EA" w:rsidRDefault="008E37EA" w:rsidP="008E37EA">
            <w:pPr>
              <w:rPr>
                <w:sz w:val="24"/>
                <w:szCs w:val="24"/>
              </w:rPr>
            </w:pPr>
            <w:r w:rsidRPr="008E37EA">
              <w:rPr>
                <w:sz w:val="24"/>
                <w:szCs w:val="24"/>
              </w:rPr>
              <w:t>2. Семенов А. В., Семенова Т. Г. Реферирование и аннотирование на русском и китайском языках : учеб</w:t>
            </w:r>
            <w:proofErr w:type="gramStart"/>
            <w:r w:rsidRPr="008E37EA">
              <w:rPr>
                <w:sz w:val="24"/>
                <w:szCs w:val="24"/>
              </w:rPr>
              <w:t>.-</w:t>
            </w:r>
            <w:proofErr w:type="gramEnd"/>
            <w:r w:rsidRPr="008E37EA">
              <w:rPr>
                <w:sz w:val="24"/>
                <w:szCs w:val="24"/>
              </w:rPr>
              <w:t>метод. пособие. М.</w:t>
            </w:r>
            <w:proofErr w:type="gramStart"/>
            <w:r w:rsidRPr="008E37EA">
              <w:rPr>
                <w:sz w:val="24"/>
                <w:szCs w:val="24"/>
              </w:rPr>
              <w:t xml:space="preserve"> :</w:t>
            </w:r>
            <w:proofErr w:type="gramEnd"/>
            <w:r w:rsidRPr="008E37EA">
              <w:rPr>
                <w:sz w:val="24"/>
                <w:szCs w:val="24"/>
              </w:rPr>
              <w:t xml:space="preserve"> Шанс, 2019. 295 с.</w:t>
            </w:r>
          </w:p>
          <w:p w:rsidR="008E37EA" w:rsidRPr="008E37EA" w:rsidRDefault="008E37EA" w:rsidP="008E37EA">
            <w:pPr>
              <w:rPr>
                <w:sz w:val="24"/>
                <w:szCs w:val="24"/>
              </w:rPr>
            </w:pPr>
            <w:r w:rsidRPr="008E37EA">
              <w:rPr>
                <w:sz w:val="24"/>
                <w:szCs w:val="24"/>
              </w:rPr>
              <w:t>3. Васильева В. В. Релаксационный аспект журналистики развлечения // Современные проблемы науки и образования. 2012. № 2. URL:  http://www.science-education.ru/102-5907 (дата обращения: 11.07.2020).</w:t>
            </w:r>
          </w:p>
          <w:p w:rsidR="008E37EA" w:rsidRPr="008E37EA" w:rsidRDefault="008E37EA" w:rsidP="008E37EA">
            <w:pPr>
              <w:rPr>
                <w:sz w:val="24"/>
                <w:szCs w:val="24"/>
              </w:rPr>
            </w:pPr>
            <w:r w:rsidRPr="008E37EA">
              <w:rPr>
                <w:sz w:val="24"/>
                <w:szCs w:val="24"/>
              </w:rPr>
              <w:t>4. Социально-когнитивное функционирование языка : коллектив</w:t>
            </w:r>
            <w:proofErr w:type="gramStart"/>
            <w:r w:rsidRPr="008E37EA">
              <w:rPr>
                <w:sz w:val="24"/>
                <w:szCs w:val="24"/>
              </w:rPr>
              <w:t>.</w:t>
            </w:r>
            <w:proofErr w:type="gramEnd"/>
            <w:r w:rsidRPr="008E37E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37EA">
              <w:rPr>
                <w:sz w:val="24"/>
                <w:szCs w:val="24"/>
              </w:rPr>
              <w:t>м</w:t>
            </w:r>
            <w:proofErr w:type="gramEnd"/>
            <w:r w:rsidRPr="008E37EA">
              <w:rPr>
                <w:sz w:val="24"/>
                <w:szCs w:val="24"/>
              </w:rPr>
              <w:t>оногр</w:t>
            </w:r>
            <w:proofErr w:type="spellEnd"/>
            <w:r w:rsidRPr="008E37EA">
              <w:rPr>
                <w:sz w:val="24"/>
                <w:szCs w:val="24"/>
              </w:rPr>
              <w:t>. / Кемеровский гос. ун-т. Кемерово</w:t>
            </w:r>
            <w:proofErr w:type="gramStart"/>
            <w:r w:rsidRPr="008E37EA">
              <w:rPr>
                <w:sz w:val="24"/>
                <w:szCs w:val="24"/>
              </w:rPr>
              <w:t xml:space="preserve"> :</w:t>
            </w:r>
            <w:proofErr w:type="gramEnd"/>
            <w:r w:rsidRPr="008E37EA">
              <w:rPr>
                <w:sz w:val="24"/>
                <w:szCs w:val="24"/>
              </w:rPr>
              <w:t xml:space="preserve"> КГУ, 2017. 316 с.</w:t>
            </w:r>
          </w:p>
          <w:p w:rsidR="00AB0BEF" w:rsidRPr="008E37EA" w:rsidRDefault="00AB0BEF" w:rsidP="00DD18B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B0BEF" w:rsidRPr="008E37EA" w:rsidRDefault="00AB0BEF" w:rsidP="00DD18BE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8E37EA">
              <w:rPr>
                <w:i/>
                <w:sz w:val="24"/>
                <w:szCs w:val="24"/>
              </w:rPr>
              <w:t xml:space="preserve">Скриншот проверки на </w:t>
            </w:r>
            <w:proofErr w:type="spellStart"/>
            <w:r w:rsidRPr="008E37EA">
              <w:rPr>
                <w:i/>
                <w:sz w:val="24"/>
                <w:szCs w:val="24"/>
              </w:rPr>
              <w:t>антиплагиат</w:t>
            </w:r>
            <w:proofErr w:type="spellEnd"/>
            <w:r w:rsidRPr="008E37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6E6780" w:rsidRPr="008E37EA" w:rsidRDefault="006E6780" w:rsidP="006E6780">
      <w:pPr>
        <w:jc w:val="both"/>
        <w:rPr>
          <w:sz w:val="24"/>
          <w:szCs w:val="24"/>
        </w:rPr>
      </w:pPr>
    </w:p>
    <w:p w:rsidR="008E37EA" w:rsidRPr="008E37EA" w:rsidRDefault="008E37EA">
      <w:pPr>
        <w:jc w:val="both"/>
        <w:rPr>
          <w:sz w:val="24"/>
          <w:szCs w:val="24"/>
        </w:rPr>
      </w:pPr>
    </w:p>
    <w:sectPr w:rsidR="008E37EA" w:rsidRPr="008E37EA" w:rsidSect="00C743C0">
      <w:pgSz w:w="11906" w:h="16838"/>
      <w:pgMar w:top="737" w:right="510" w:bottom="91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589"/>
    <w:multiLevelType w:val="hybridMultilevel"/>
    <w:tmpl w:val="FBC67B2A"/>
    <w:lvl w:ilvl="0" w:tplc="6130F60C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0BD4"/>
    <w:multiLevelType w:val="hybridMultilevel"/>
    <w:tmpl w:val="0F3E2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94245B"/>
    <w:multiLevelType w:val="singleLevel"/>
    <w:tmpl w:val="95CEA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C42D65"/>
    <w:multiLevelType w:val="hybridMultilevel"/>
    <w:tmpl w:val="80187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A369F"/>
    <w:multiLevelType w:val="singleLevel"/>
    <w:tmpl w:val="95CEA0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47031400"/>
    <w:multiLevelType w:val="hybridMultilevel"/>
    <w:tmpl w:val="D8EC6B56"/>
    <w:lvl w:ilvl="0" w:tplc="6130F60C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5D7854"/>
    <w:multiLevelType w:val="hybridMultilevel"/>
    <w:tmpl w:val="E3305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855D14"/>
    <w:multiLevelType w:val="hybridMultilevel"/>
    <w:tmpl w:val="0680B4D6"/>
    <w:lvl w:ilvl="0" w:tplc="6130F60C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30EA5"/>
    <w:multiLevelType w:val="singleLevel"/>
    <w:tmpl w:val="95CEA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9A1018"/>
    <w:multiLevelType w:val="hybridMultilevel"/>
    <w:tmpl w:val="49E083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8B129C"/>
    <w:multiLevelType w:val="singleLevel"/>
    <w:tmpl w:val="95CEA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89"/>
    <w:rsid w:val="00120FC3"/>
    <w:rsid w:val="00176F7D"/>
    <w:rsid w:val="00195DD6"/>
    <w:rsid w:val="001C009E"/>
    <w:rsid w:val="002614B8"/>
    <w:rsid w:val="002D7BF8"/>
    <w:rsid w:val="00377175"/>
    <w:rsid w:val="00402C7C"/>
    <w:rsid w:val="004062E5"/>
    <w:rsid w:val="004076D4"/>
    <w:rsid w:val="0044166D"/>
    <w:rsid w:val="00494CF2"/>
    <w:rsid w:val="0056450C"/>
    <w:rsid w:val="0056758A"/>
    <w:rsid w:val="00571699"/>
    <w:rsid w:val="005D523C"/>
    <w:rsid w:val="006D25B2"/>
    <w:rsid w:val="006E6780"/>
    <w:rsid w:val="007B29DE"/>
    <w:rsid w:val="007D772F"/>
    <w:rsid w:val="007E224D"/>
    <w:rsid w:val="007E236F"/>
    <w:rsid w:val="00805DF9"/>
    <w:rsid w:val="00847970"/>
    <w:rsid w:val="008B2005"/>
    <w:rsid w:val="008E37EA"/>
    <w:rsid w:val="00930A0D"/>
    <w:rsid w:val="00971DB8"/>
    <w:rsid w:val="009C015F"/>
    <w:rsid w:val="00A32ADB"/>
    <w:rsid w:val="00AB0BEF"/>
    <w:rsid w:val="00AC4B1C"/>
    <w:rsid w:val="00B03221"/>
    <w:rsid w:val="00B40996"/>
    <w:rsid w:val="00B71261"/>
    <w:rsid w:val="00BD0446"/>
    <w:rsid w:val="00C06BB0"/>
    <w:rsid w:val="00C743C0"/>
    <w:rsid w:val="00CF6F09"/>
    <w:rsid w:val="00D66FDE"/>
    <w:rsid w:val="00D7195B"/>
    <w:rsid w:val="00E067A1"/>
    <w:rsid w:val="00E846B0"/>
    <w:rsid w:val="00EC387D"/>
    <w:rsid w:val="00ED5119"/>
    <w:rsid w:val="00F60075"/>
    <w:rsid w:val="00F66921"/>
    <w:rsid w:val="00F73E89"/>
    <w:rsid w:val="00F83141"/>
    <w:rsid w:val="00FA0B5E"/>
    <w:rsid w:val="00FA3E83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E89"/>
  </w:style>
  <w:style w:type="paragraph" w:styleId="1">
    <w:name w:val="heading 1"/>
    <w:basedOn w:val="a"/>
    <w:next w:val="a"/>
    <w:qFormat/>
    <w:rsid w:val="00F73E89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F73E89"/>
    <w:pPr>
      <w:keepNext/>
      <w:ind w:left="5760" w:firstLine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3E89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F73E89"/>
    <w:pPr>
      <w:jc w:val="both"/>
    </w:pPr>
    <w:rPr>
      <w:sz w:val="28"/>
    </w:rPr>
  </w:style>
  <w:style w:type="paragraph" w:customStyle="1" w:styleId="10">
    <w:name w:val="Обычный1"/>
    <w:rsid w:val="00F73E89"/>
    <w:pPr>
      <w:spacing w:before="100" w:after="100"/>
    </w:pPr>
    <w:rPr>
      <w:snapToGrid w:val="0"/>
      <w:sz w:val="24"/>
      <w:lang w:val="be-BY"/>
    </w:rPr>
  </w:style>
  <w:style w:type="character" w:customStyle="1" w:styleId="11">
    <w:name w:val="Гиперссылка1"/>
    <w:rsid w:val="00F73E89"/>
    <w:rPr>
      <w:color w:val="0000FF"/>
      <w:u w:val="single"/>
    </w:rPr>
  </w:style>
  <w:style w:type="character" w:styleId="a6">
    <w:name w:val="Hyperlink"/>
    <w:basedOn w:val="a0"/>
    <w:rsid w:val="00F73E89"/>
    <w:rPr>
      <w:color w:val="0000FF"/>
      <w:u w:val="single"/>
    </w:rPr>
  </w:style>
  <w:style w:type="table" w:styleId="a7">
    <w:name w:val="Table Grid"/>
    <w:basedOn w:val="a1"/>
    <w:rsid w:val="0026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7E224D"/>
    <w:rPr>
      <w:lang w:val="en-US" w:eastAsia="en-US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7E224D"/>
    <w:pPr>
      <w:spacing w:after="160" w:line="240" w:lineRule="exact"/>
    </w:pPr>
    <w:rPr>
      <w:rFonts w:ascii="Tahoma" w:hAnsi="Tahoma"/>
      <w:sz w:val="24"/>
      <w:lang w:val="en-GB" w:eastAsia="en-US"/>
    </w:rPr>
  </w:style>
  <w:style w:type="paragraph" w:styleId="a9">
    <w:name w:val="Balloon Text"/>
    <w:basedOn w:val="a"/>
    <w:link w:val="aa"/>
    <w:rsid w:val="008479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7970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971DB8"/>
    <w:rPr>
      <w:sz w:val="28"/>
    </w:rPr>
  </w:style>
  <w:style w:type="paragraph" w:styleId="ab">
    <w:name w:val="List Paragraph"/>
    <w:basedOn w:val="a"/>
    <w:uiPriority w:val="34"/>
    <w:qFormat/>
    <w:rsid w:val="00AB0B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lqj4b">
    <w:name w:val="jlqj4b"/>
    <w:basedOn w:val="a0"/>
    <w:rsid w:val="00176F7D"/>
  </w:style>
  <w:style w:type="character" w:styleId="ac">
    <w:name w:val="FollowedHyperlink"/>
    <w:basedOn w:val="a0"/>
    <w:rsid w:val="007B2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E89"/>
  </w:style>
  <w:style w:type="paragraph" w:styleId="1">
    <w:name w:val="heading 1"/>
    <w:basedOn w:val="a"/>
    <w:next w:val="a"/>
    <w:qFormat/>
    <w:rsid w:val="00F73E89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F73E89"/>
    <w:pPr>
      <w:keepNext/>
      <w:ind w:left="5760" w:firstLine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3E89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F73E89"/>
    <w:pPr>
      <w:jc w:val="both"/>
    </w:pPr>
    <w:rPr>
      <w:sz w:val="28"/>
    </w:rPr>
  </w:style>
  <w:style w:type="paragraph" w:customStyle="1" w:styleId="10">
    <w:name w:val="Обычный1"/>
    <w:rsid w:val="00F73E89"/>
    <w:pPr>
      <w:spacing w:before="100" w:after="100"/>
    </w:pPr>
    <w:rPr>
      <w:snapToGrid w:val="0"/>
      <w:sz w:val="24"/>
      <w:lang w:val="be-BY"/>
    </w:rPr>
  </w:style>
  <w:style w:type="character" w:customStyle="1" w:styleId="11">
    <w:name w:val="Гиперссылка1"/>
    <w:rsid w:val="00F73E89"/>
    <w:rPr>
      <w:color w:val="0000FF"/>
      <w:u w:val="single"/>
    </w:rPr>
  </w:style>
  <w:style w:type="character" w:styleId="a6">
    <w:name w:val="Hyperlink"/>
    <w:basedOn w:val="a0"/>
    <w:rsid w:val="00F73E89"/>
    <w:rPr>
      <w:color w:val="0000FF"/>
      <w:u w:val="single"/>
    </w:rPr>
  </w:style>
  <w:style w:type="table" w:styleId="a7">
    <w:name w:val="Table Grid"/>
    <w:basedOn w:val="a1"/>
    <w:rsid w:val="0026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7E224D"/>
    <w:rPr>
      <w:lang w:val="en-US" w:eastAsia="en-US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7E224D"/>
    <w:pPr>
      <w:spacing w:after="160" w:line="240" w:lineRule="exact"/>
    </w:pPr>
    <w:rPr>
      <w:rFonts w:ascii="Tahoma" w:hAnsi="Tahoma"/>
      <w:sz w:val="24"/>
      <w:lang w:val="en-GB" w:eastAsia="en-US"/>
    </w:rPr>
  </w:style>
  <w:style w:type="paragraph" w:styleId="a9">
    <w:name w:val="Balloon Text"/>
    <w:basedOn w:val="a"/>
    <w:link w:val="aa"/>
    <w:rsid w:val="008479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7970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971DB8"/>
    <w:rPr>
      <w:sz w:val="28"/>
    </w:rPr>
  </w:style>
  <w:style w:type="paragraph" w:styleId="ab">
    <w:name w:val="List Paragraph"/>
    <w:basedOn w:val="a"/>
    <w:uiPriority w:val="34"/>
    <w:qFormat/>
    <w:rsid w:val="00AB0B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lqj4b">
    <w:name w:val="jlqj4b"/>
    <w:basedOn w:val="a0"/>
    <w:rsid w:val="00176F7D"/>
  </w:style>
  <w:style w:type="character" w:styleId="ac">
    <w:name w:val="FollowedHyperlink"/>
    <w:basedOn w:val="a0"/>
    <w:rsid w:val="007B2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81E1-35F3-4BB2-8931-F49EFB0C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Links>
    <vt:vector size="6" baseType="variant">
      <vt:variant>
        <vt:i4>5374066</vt:i4>
      </vt:variant>
      <vt:variant>
        <vt:i4>0</vt:i4>
      </vt:variant>
      <vt:variant>
        <vt:i4>0</vt:i4>
      </vt:variant>
      <vt:variant>
        <vt:i4>5</vt:i4>
      </vt:variant>
      <vt:variant>
        <vt:lpwstr>mailto:slavonic@mslu.by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Катерина</cp:lastModifiedBy>
  <cp:revision>3</cp:revision>
  <cp:lastPrinted>2022-01-26T11:06:00Z</cp:lastPrinted>
  <dcterms:created xsi:type="dcterms:W3CDTF">2022-02-03T19:33:00Z</dcterms:created>
  <dcterms:modified xsi:type="dcterms:W3CDTF">2022-02-03T19:33:00Z</dcterms:modified>
</cp:coreProperties>
</file>